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30CE5A" w14:textId="77777777" w:rsidR="00C613CD" w:rsidRDefault="00C613CD" w:rsidP="00FB26BE">
      <w:pPr>
        <w:jc w:val="center"/>
        <w:rPr>
          <w:rFonts w:ascii="ＭＳ 明朝" w:eastAsia="ＭＳ 明朝" w:hAnsi="ＭＳ 明朝"/>
          <w:b/>
          <w:bCs/>
          <w:sz w:val="24"/>
          <w:szCs w:val="24"/>
        </w:rPr>
      </w:pPr>
    </w:p>
    <w:p w14:paraId="4952ECED" w14:textId="0DCF46A3" w:rsidR="0015105B" w:rsidRDefault="00FB26BE" w:rsidP="00FB26BE">
      <w:pPr>
        <w:jc w:val="center"/>
        <w:rPr>
          <w:rFonts w:ascii="ＭＳ 明朝" w:eastAsia="ＭＳ 明朝" w:hAnsi="ＭＳ 明朝"/>
          <w:b/>
          <w:bCs/>
          <w:sz w:val="24"/>
          <w:szCs w:val="24"/>
        </w:rPr>
      </w:pPr>
      <w:r w:rsidRPr="00F6351A">
        <w:rPr>
          <w:rFonts w:ascii="ＭＳ 明朝" w:eastAsia="ＭＳ 明朝" w:hAnsi="ＭＳ 明朝" w:hint="eastAsia"/>
          <w:b/>
          <w:bCs/>
          <w:sz w:val="24"/>
          <w:szCs w:val="24"/>
        </w:rPr>
        <w:t>山形県郷土館「文翔館」</w:t>
      </w:r>
      <w:r w:rsidR="00C11E1F">
        <w:rPr>
          <w:rFonts w:ascii="ＭＳ 明朝" w:eastAsia="ＭＳ 明朝" w:hAnsi="ＭＳ 明朝" w:hint="eastAsia"/>
          <w:b/>
          <w:bCs/>
          <w:sz w:val="24"/>
          <w:szCs w:val="24"/>
        </w:rPr>
        <w:t>ホームページ</w:t>
      </w:r>
      <w:r w:rsidR="00BC1AA4" w:rsidRPr="00F6351A">
        <w:rPr>
          <w:rFonts w:ascii="ＭＳ 明朝" w:eastAsia="ＭＳ 明朝" w:hAnsi="ＭＳ 明朝" w:hint="eastAsia"/>
          <w:b/>
          <w:bCs/>
          <w:sz w:val="24"/>
          <w:szCs w:val="24"/>
        </w:rPr>
        <w:t>広告</w:t>
      </w:r>
      <w:r w:rsidRPr="00F6351A">
        <w:rPr>
          <w:rFonts w:ascii="ＭＳ 明朝" w:eastAsia="ＭＳ 明朝" w:hAnsi="ＭＳ 明朝" w:hint="eastAsia"/>
          <w:b/>
          <w:bCs/>
          <w:sz w:val="24"/>
          <w:szCs w:val="24"/>
        </w:rPr>
        <w:t>掲載</w:t>
      </w:r>
      <w:r w:rsidR="002F4B4E" w:rsidRPr="00F6351A">
        <w:rPr>
          <w:rFonts w:ascii="ＭＳ 明朝" w:eastAsia="ＭＳ 明朝" w:hAnsi="ＭＳ 明朝" w:hint="eastAsia"/>
          <w:b/>
          <w:bCs/>
          <w:sz w:val="24"/>
          <w:szCs w:val="24"/>
        </w:rPr>
        <w:t>基準</w:t>
      </w:r>
    </w:p>
    <w:p w14:paraId="77437962" w14:textId="77777777" w:rsidR="00C613CD" w:rsidRPr="00B11D14" w:rsidRDefault="00C613CD" w:rsidP="00FB26BE">
      <w:pPr>
        <w:jc w:val="center"/>
        <w:rPr>
          <w:rFonts w:ascii="ＭＳ 明朝" w:eastAsia="ＭＳ 明朝" w:hAnsi="ＭＳ 明朝"/>
          <w:b/>
          <w:bCs/>
          <w:sz w:val="24"/>
          <w:szCs w:val="24"/>
        </w:rPr>
      </w:pPr>
    </w:p>
    <w:p w14:paraId="0C83CD74" w14:textId="4444E6E1" w:rsidR="00C613CD" w:rsidRPr="00C613CD" w:rsidRDefault="00C613CD" w:rsidP="00C613CD">
      <w:pPr>
        <w:rPr>
          <w:rFonts w:ascii="ＭＳ 明朝" w:eastAsia="ＭＳ 明朝"/>
          <w:sz w:val="22"/>
        </w:rPr>
      </w:pPr>
      <w:r>
        <w:rPr>
          <w:rFonts w:ascii="ＭＳ 明朝" w:eastAsia="ＭＳ 明朝" w:hint="eastAsia"/>
          <w:sz w:val="22"/>
        </w:rPr>
        <w:t>（</w:t>
      </w:r>
      <w:r w:rsidRPr="00C613CD">
        <w:rPr>
          <w:rFonts w:ascii="ＭＳ 明朝" w:eastAsia="ＭＳ 明朝" w:hint="eastAsia"/>
          <w:sz w:val="22"/>
        </w:rPr>
        <w:t>趣旨）</w:t>
      </w:r>
    </w:p>
    <w:p w14:paraId="0C1A4B07" w14:textId="77777777" w:rsidR="00C613CD" w:rsidRDefault="00C613CD" w:rsidP="00C613CD">
      <w:pPr>
        <w:ind w:leftChars="50" w:left="765" w:hangingChars="300" w:hanging="660"/>
        <w:rPr>
          <w:rFonts w:ascii="ＭＳ 明朝" w:eastAsia="ＭＳ 明朝"/>
          <w:sz w:val="22"/>
        </w:rPr>
      </w:pPr>
      <w:r w:rsidRPr="00C613CD">
        <w:rPr>
          <w:rFonts w:ascii="ＭＳ 明朝" w:eastAsia="ＭＳ 明朝" w:hint="eastAsia"/>
          <w:sz w:val="22"/>
        </w:rPr>
        <w:t xml:space="preserve">第１条  </w:t>
      </w:r>
      <w:r w:rsidRPr="00C613CD">
        <w:rPr>
          <w:rFonts w:ascii="ＭＳ 明朝" w:eastAsia="ＭＳ 明朝"/>
          <w:sz w:val="22"/>
        </w:rPr>
        <w:t>この基準は、山形県</w:t>
      </w:r>
      <w:r w:rsidRPr="00C613CD">
        <w:rPr>
          <w:rFonts w:ascii="ＭＳ 明朝" w:eastAsia="ＭＳ 明朝" w:hint="eastAsia"/>
          <w:sz w:val="22"/>
        </w:rPr>
        <w:t>郷土館「文翔館」ホームページ（以下、「文翔館HP」とい</w:t>
      </w:r>
    </w:p>
    <w:p w14:paraId="179300B6" w14:textId="2D25BB83" w:rsidR="00C613CD" w:rsidRPr="00C613CD" w:rsidRDefault="00C613CD" w:rsidP="00C613CD">
      <w:pPr>
        <w:ind w:leftChars="150" w:left="755" w:hangingChars="200" w:hanging="440"/>
        <w:rPr>
          <w:rFonts w:ascii="ＭＳ 明朝" w:eastAsia="ＭＳ 明朝"/>
          <w:sz w:val="22"/>
        </w:rPr>
      </w:pPr>
      <w:r w:rsidRPr="00C613CD">
        <w:rPr>
          <w:rFonts w:ascii="ＭＳ 明朝" w:eastAsia="ＭＳ 明朝" w:hint="eastAsia"/>
          <w:sz w:val="22"/>
        </w:rPr>
        <w:t>う。）</w:t>
      </w:r>
      <w:r w:rsidR="00C11E1F">
        <w:rPr>
          <w:rFonts w:ascii="ＭＳ 明朝" w:eastAsia="ＭＳ 明朝" w:hint="eastAsia"/>
          <w:sz w:val="22"/>
        </w:rPr>
        <w:t>広告掲載要綱</w:t>
      </w:r>
      <w:r w:rsidRPr="00C613CD">
        <w:rPr>
          <w:rFonts w:ascii="ＭＳ 明朝" w:eastAsia="ＭＳ 明朝"/>
          <w:sz w:val="22"/>
        </w:rPr>
        <w:t>第３条第３項に規定する基準として定めるものである。</w:t>
      </w:r>
    </w:p>
    <w:p w14:paraId="7D8F1517" w14:textId="77777777" w:rsidR="00C613CD" w:rsidRPr="00C613CD" w:rsidRDefault="00C613CD" w:rsidP="001D1625">
      <w:pPr>
        <w:ind w:leftChars="203" w:left="708" w:hangingChars="128" w:hanging="282"/>
        <w:rPr>
          <w:rFonts w:ascii="ＭＳ 明朝" w:eastAsia="ＭＳ 明朝"/>
          <w:sz w:val="22"/>
        </w:rPr>
      </w:pPr>
    </w:p>
    <w:p w14:paraId="752909ED" w14:textId="77777777" w:rsidR="00C613CD" w:rsidRPr="00C613CD" w:rsidRDefault="00C613CD" w:rsidP="00C613CD">
      <w:pPr>
        <w:rPr>
          <w:rFonts w:ascii="ＭＳ 明朝" w:eastAsia="ＭＳ 明朝"/>
          <w:sz w:val="22"/>
        </w:rPr>
      </w:pPr>
      <w:r w:rsidRPr="00C613CD">
        <w:rPr>
          <w:rFonts w:ascii="ＭＳ 明朝" w:eastAsia="ＭＳ 明朝" w:hint="eastAsia"/>
          <w:sz w:val="22"/>
        </w:rPr>
        <w:t xml:space="preserve">（定義）　</w:t>
      </w:r>
    </w:p>
    <w:p w14:paraId="01953E5B" w14:textId="77777777" w:rsidR="00C613CD" w:rsidRDefault="00C613CD" w:rsidP="00C613CD">
      <w:pPr>
        <w:ind w:leftChars="50" w:left="985" w:hangingChars="400" w:hanging="880"/>
        <w:rPr>
          <w:rFonts w:ascii="ＭＳ 明朝" w:eastAsia="ＭＳ 明朝"/>
          <w:sz w:val="22"/>
        </w:rPr>
      </w:pPr>
      <w:r w:rsidRPr="00C613CD">
        <w:rPr>
          <w:rFonts w:ascii="ＭＳ 明朝" w:eastAsia="ＭＳ 明朝" w:hint="eastAsia"/>
          <w:sz w:val="22"/>
        </w:rPr>
        <w:t xml:space="preserve">第２条 </w:t>
      </w:r>
      <w:r>
        <w:rPr>
          <w:rFonts w:ascii="ＭＳ 明朝" w:eastAsia="ＭＳ 明朝"/>
          <w:sz w:val="22"/>
        </w:rPr>
        <w:t xml:space="preserve"> </w:t>
      </w:r>
      <w:r w:rsidRPr="00C613CD">
        <w:rPr>
          <w:rFonts w:ascii="ＭＳ 明朝" w:eastAsia="ＭＳ 明朝"/>
          <w:sz w:val="22"/>
        </w:rPr>
        <w:t>この掲載基準において「広報媒体」とは、</w:t>
      </w:r>
      <w:r w:rsidRPr="00C613CD">
        <w:rPr>
          <w:rFonts w:ascii="ＭＳ 明朝" w:eastAsia="ＭＳ 明朝" w:hint="eastAsia"/>
          <w:sz w:val="22"/>
        </w:rPr>
        <w:t>文翔館が管理するホームページを</w:t>
      </w:r>
    </w:p>
    <w:p w14:paraId="2EE2A415" w14:textId="5585D557" w:rsidR="00C613CD" w:rsidRDefault="00C613CD" w:rsidP="00C613CD">
      <w:pPr>
        <w:ind w:firstLineChars="150" w:firstLine="330"/>
        <w:rPr>
          <w:rFonts w:ascii="ＭＳ 明朝" w:eastAsia="ＭＳ 明朝"/>
          <w:sz w:val="22"/>
        </w:rPr>
      </w:pPr>
      <w:r w:rsidRPr="00C613CD">
        <w:rPr>
          <w:rFonts w:ascii="ＭＳ 明朝" w:eastAsia="ＭＳ 明朝"/>
          <w:sz w:val="22"/>
        </w:rPr>
        <w:t xml:space="preserve">いう。 </w:t>
      </w:r>
    </w:p>
    <w:p w14:paraId="3474AE18" w14:textId="77777777" w:rsidR="00C613CD" w:rsidRPr="00C613CD" w:rsidRDefault="00C613CD" w:rsidP="00C613CD">
      <w:pPr>
        <w:ind w:leftChars="50" w:left="985" w:hangingChars="400" w:hanging="880"/>
        <w:rPr>
          <w:rFonts w:ascii="ＭＳ 明朝" w:eastAsia="ＭＳ 明朝"/>
          <w:sz w:val="22"/>
        </w:rPr>
      </w:pPr>
    </w:p>
    <w:p w14:paraId="3545DCA4" w14:textId="77777777" w:rsidR="00C613CD" w:rsidRPr="00C613CD" w:rsidRDefault="00C613CD" w:rsidP="00C613CD">
      <w:pPr>
        <w:rPr>
          <w:rFonts w:ascii="ＭＳ 明朝" w:eastAsia="ＭＳ 明朝"/>
          <w:sz w:val="22"/>
        </w:rPr>
      </w:pPr>
      <w:r w:rsidRPr="00C613CD">
        <w:rPr>
          <w:rFonts w:ascii="ＭＳ 明朝" w:eastAsia="ＭＳ 明朝"/>
          <w:sz w:val="22"/>
        </w:rPr>
        <w:t>（広告全般に関する基本的な考え方）</w:t>
      </w:r>
    </w:p>
    <w:p w14:paraId="12120512" w14:textId="15FB4179" w:rsidR="00C613CD" w:rsidRPr="00C613CD" w:rsidRDefault="00C613CD" w:rsidP="00C613CD">
      <w:pPr>
        <w:ind w:leftChars="50" w:left="325" w:hangingChars="100" w:hanging="220"/>
        <w:rPr>
          <w:rFonts w:ascii="ＭＳ 明朝" w:eastAsia="ＭＳ 明朝"/>
          <w:sz w:val="22"/>
        </w:rPr>
      </w:pPr>
      <w:r w:rsidRPr="00C613CD">
        <w:rPr>
          <w:rFonts w:ascii="ＭＳ 明朝" w:eastAsia="ＭＳ 明朝" w:hint="eastAsia"/>
          <w:sz w:val="22"/>
        </w:rPr>
        <w:t>第３条 文翔館HP</w:t>
      </w:r>
      <w:r w:rsidRPr="00C613CD">
        <w:rPr>
          <w:rFonts w:ascii="ＭＳ 明朝" w:eastAsia="ＭＳ 明朝"/>
          <w:sz w:val="22"/>
        </w:rPr>
        <w:t>に掲載する広告の内容及び表現は、県民の理解と信頼を得られるものでなければならない。</w:t>
      </w:r>
    </w:p>
    <w:p w14:paraId="58594207" w14:textId="77777777" w:rsidR="00C613CD" w:rsidRPr="00C613CD" w:rsidRDefault="00C613CD" w:rsidP="00C613CD">
      <w:pPr>
        <w:ind w:firstLineChars="50" w:firstLine="110"/>
        <w:rPr>
          <w:rFonts w:ascii="ＭＳ 明朝" w:eastAsia="ＭＳ 明朝"/>
          <w:sz w:val="22"/>
        </w:rPr>
      </w:pPr>
    </w:p>
    <w:p w14:paraId="7346F31C" w14:textId="77777777" w:rsidR="00C613CD" w:rsidRPr="00C613CD" w:rsidRDefault="00C613CD" w:rsidP="00C613CD">
      <w:pPr>
        <w:rPr>
          <w:rFonts w:ascii="ＭＳ 明朝" w:eastAsia="ＭＳ 明朝"/>
          <w:sz w:val="22"/>
        </w:rPr>
      </w:pPr>
      <w:r w:rsidRPr="00C613CD">
        <w:rPr>
          <w:rFonts w:ascii="ＭＳ 明朝" w:eastAsia="ＭＳ 明朝"/>
          <w:sz w:val="22"/>
        </w:rPr>
        <w:t>（掲載ができない広告等）</w:t>
      </w:r>
    </w:p>
    <w:p w14:paraId="03E980F2" w14:textId="4B725400" w:rsidR="00C613CD" w:rsidRPr="00C613CD" w:rsidRDefault="00C613CD" w:rsidP="00C613CD">
      <w:pPr>
        <w:ind w:firstLineChars="50" w:firstLine="110"/>
        <w:rPr>
          <w:rFonts w:ascii="ＭＳ 明朝" w:eastAsia="ＭＳ 明朝"/>
          <w:sz w:val="22"/>
        </w:rPr>
      </w:pPr>
      <w:r w:rsidRPr="00C613CD">
        <w:rPr>
          <w:rFonts w:ascii="ＭＳ 明朝" w:eastAsia="ＭＳ 明朝" w:hint="eastAsia"/>
          <w:sz w:val="22"/>
        </w:rPr>
        <w:t xml:space="preserve">第４条　</w:t>
      </w:r>
      <w:r w:rsidRPr="00C613CD">
        <w:rPr>
          <w:rFonts w:ascii="ＭＳ 明朝" w:eastAsia="ＭＳ 明朝"/>
          <w:sz w:val="22"/>
        </w:rPr>
        <w:t>次に定める広告は</w:t>
      </w:r>
      <w:r w:rsidRPr="00C613CD">
        <w:rPr>
          <w:rFonts w:ascii="ＭＳ 明朝" w:eastAsia="ＭＳ 明朝" w:hint="eastAsia"/>
          <w:sz w:val="22"/>
        </w:rPr>
        <w:t>文翔館HP</w:t>
      </w:r>
      <w:r w:rsidRPr="00C613CD">
        <w:rPr>
          <w:rFonts w:ascii="ＭＳ 明朝" w:eastAsia="ＭＳ 明朝"/>
          <w:sz w:val="22"/>
        </w:rPr>
        <w:t>に掲載できない。</w:t>
      </w:r>
    </w:p>
    <w:p w14:paraId="446297D5" w14:textId="77777777" w:rsidR="00C613CD" w:rsidRPr="00C613CD" w:rsidRDefault="00C613CD" w:rsidP="00C613CD">
      <w:pPr>
        <w:numPr>
          <w:ilvl w:val="0"/>
          <w:numId w:val="5"/>
        </w:numPr>
        <w:rPr>
          <w:rFonts w:ascii="ＭＳ 明朝" w:eastAsia="ＭＳ 明朝"/>
          <w:sz w:val="22"/>
        </w:rPr>
      </w:pPr>
      <w:r w:rsidRPr="00C613CD">
        <w:rPr>
          <w:rFonts w:ascii="ＭＳ 明朝" w:eastAsia="ＭＳ 明朝"/>
          <w:sz w:val="22"/>
        </w:rPr>
        <w:t xml:space="preserve">次のいずれかに該当するもの </w:t>
      </w:r>
    </w:p>
    <w:p w14:paraId="2CCC5B4E" w14:textId="38F62F32" w:rsidR="00C613CD" w:rsidRDefault="00C613CD" w:rsidP="00233167">
      <w:pPr>
        <w:ind w:leftChars="250" w:left="745" w:hangingChars="100" w:hanging="220"/>
        <w:rPr>
          <w:rFonts w:ascii="ＭＳ 明朝" w:eastAsia="ＭＳ 明朝"/>
          <w:sz w:val="22"/>
        </w:rPr>
      </w:pPr>
      <w:r w:rsidRPr="00C613CD">
        <w:rPr>
          <w:rFonts w:ascii="ＭＳ 明朝" w:eastAsia="ＭＳ 明朝"/>
          <w:sz w:val="22"/>
        </w:rPr>
        <w:t>イ</w:t>
      </w:r>
      <w:r w:rsidR="00233167">
        <w:rPr>
          <w:rFonts w:ascii="ＭＳ 明朝" w:eastAsia="ＭＳ 明朝" w:hint="eastAsia"/>
          <w:sz w:val="22"/>
        </w:rPr>
        <w:t xml:space="preserve">　</w:t>
      </w:r>
      <w:r w:rsidRPr="00C613CD">
        <w:rPr>
          <w:rFonts w:ascii="ＭＳ 明朝" w:eastAsia="ＭＳ 明朝"/>
          <w:sz w:val="22"/>
        </w:rPr>
        <w:t>法律で禁止されている商品、無認可商品及び粗悪品などの不適切な商品又は</w:t>
      </w:r>
      <w:r w:rsidR="00233167">
        <w:rPr>
          <w:rFonts w:ascii="ＭＳ 明朝" w:eastAsia="ＭＳ 明朝" w:hint="eastAsia"/>
          <w:sz w:val="22"/>
        </w:rPr>
        <w:t>サ</w:t>
      </w:r>
      <w:r w:rsidRPr="00C613CD">
        <w:rPr>
          <w:rFonts w:ascii="ＭＳ 明朝" w:eastAsia="ＭＳ 明朝"/>
          <w:sz w:val="22"/>
        </w:rPr>
        <w:t>ービスに係るもの</w:t>
      </w:r>
    </w:p>
    <w:p w14:paraId="29705DFD" w14:textId="004B44E1" w:rsidR="00C613CD" w:rsidRDefault="00C613CD" w:rsidP="00C613CD">
      <w:pPr>
        <w:ind w:leftChars="250" w:left="745" w:hangingChars="100" w:hanging="220"/>
        <w:rPr>
          <w:rFonts w:ascii="ＭＳ 明朝" w:eastAsia="ＭＳ 明朝"/>
          <w:sz w:val="22"/>
        </w:rPr>
      </w:pPr>
      <w:r w:rsidRPr="00C613CD">
        <w:rPr>
          <w:rFonts w:ascii="ＭＳ 明朝" w:eastAsia="ＭＳ 明朝"/>
          <w:sz w:val="22"/>
        </w:rPr>
        <w:t>ロ</w:t>
      </w:r>
      <w:r w:rsidR="00233167">
        <w:rPr>
          <w:rFonts w:ascii="ＭＳ 明朝" w:eastAsia="ＭＳ 明朝" w:hint="eastAsia"/>
          <w:sz w:val="22"/>
        </w:rPr>
        <w:t xml:space="preserve">　</w:t>
      </w:r>
      <w:r w:rsidRPr="00C613CD">
        <w:rPr>
          <w:rFonts w:ascii="ＭＳ 明朝" w:eastAsia="ＭＳ 明朝"/>
          <w:sz w:val="22"/>
        </w:rPr>
        <w:t xml:space="preserve">他をひぼう、中傷又は排斥するもの </w:t>
      </w:r>
    </w:p>
    <w:p w14:paraId="4DE7AB31" w14:textId="642694EC" w:rsidR="00C613CD" w:rsidRDefault="00C613CD" w:rsidP="00233167">
      <w:pPr>
        <w:ind w:leftChars="250" w:left="745" w:hangingChars="100" w:hanging="220"/>
        <w:rPr>
          <w:rFonts w:ascii="ＭＳ 明朝" w:eastAsia="ＭＳ 明朝"/>
          <w:sz w:val="22"/>
        </w:rPr>
      </w:pPr>
      <w:r w:rsidRPr="00C613CD">
        <w:rPr>
          <w:rFonts w:ascii="ＭＳ 明朝" w:eastAsia="ＭＳ 明朝"/>
          <w:sz w:val="22"/>
        </w:rPr>
        <w:t>ハ</w:t>
      </w:r>
      <w:r w:rsidR="00233167">
        <w:rPr>
          <w:rFonts w:ascii="ＭＳ 明朝" w:eastAsia="ＭＳ 明朝" w:hint="eastAsia"/>
          <w:sz w:val="22"/>
        </w:rPr>
        <w:t xml:space="preserve">　</w:t>
      </w:r>
      <w:r w:rsidRPr="00C613CD">
        <w:rPr>
          <w:rFonts w:ascii="ＭＳ 明朝" w:eastAsia="ＭＳ 明朝"/>
          <w:sz w:val="22"/>
        </w:rPr>
        <w:t>非科学的又は迷信に類するもので、利用者を惑わせたり、不安を与えるおそれのあるもの</w:t>
      </w:r>
    </w:p>
    <w:p w14:paraId="167EB07C" w14:textId="78EF037B" w:rsidR="00C613CD" w:rsidRDefault="00C613CD" w:rsidP="00C613CD">
      <w:pPr>
        <w:ind w:leftChars="250" w:left="635" w:hangingChars="50" w:hanging="110"/>
        <w:rPr>
          <w:rFonts w:ascii="ＭＳ 明朝" w:eastAsia="ＭＳ 明朝"/>
          <w:sz w:val="22"/>
        </w:rPr>
      </w:pPr>
      <w:r w:rsidRPr="00C613CD">
        <w:rPr>
          <w:rFonts w:ascii="ＭＳ 明朝" w:eastAsia="ＭＳ 明朝"/>
          <w:sz w:val="22"/>
        </w:rPr>
        <w:t>ニ</w:t>
      </w:r>
      <w:r w:rsidR="001D1625">
        <w:rPr>
          <w:rFonts w:ascii="ＭＳ 明朝" w:eastAsia="ＭＳ 明朝" w:hint="eastAsia"/>
          <w:sz w:val="22"/>
        </w:rPr>
        <w:t xml:space="preserve">　</w:t>
      </w:r>
      <w:r w:rsidR="001D1625">
        <w:rPr>
          <w:rFonts w:ascii="ＭＳ 明朝" w:eastAsia="ＭＳ 明朝"/>
          <w:sz w:val="22"/>
        </w:rPr>
        <w:t>国内</w:t>
      </w:r>
      <w:r w:rsidR="001D1625">
        <w:rPr>
          <w:rFonts w:ascii="ＭＳ 明朝" w:eastAsia="ＭＳ 明朝" w:hint="eastAsia"/>
          <w:sz w:val="22"/>
        </w:rPr>
        <w:t>世論</w:t>
      </w:r>
      <w:r w:rsidRPr="00C613CD">
        <w:rPr>
          <w:rFonts w:ascii="ＭＳ 明朝" w:eastAsia="ＭＳ 明朝"/>
          <w:sz w:val="22"/>
        </w:rPr>
        <w:t>が大きく分かれているもの</w:t>
      </w:r>
    </w:p>
    <w:p w14:paraId="0EDFA850" w14:textId="430DFDE6" w:rsidR="00C613CD" w:rsidRPr="00C613CD" w:rsidRDefault="00C613CD" w:rsidP="00C613CD">
      <w:pPr>
        <w:ind w:leftChars="250" w:left="635" w:hangingChars="50" w:hanging="110"/>
        <w:rPr>
          <w:rFonts w:ascii="ＭＳ 明朝" w:eastAsia="ＭＳ 明朝"/>
          <w:sz w:val="22"/>
        </w:rPr>
      </w:pPr>
      <w:r w:rsidRPr="00C613CD">
        <w:rPr>
          <w:rFonts w:ascii="ＭＳ 明朝" w:eastAsia="ＭＳ 明朝"/>
          <w:sz w:val="22"/>
        </w:rPr>
        <w:t>ホ</w:t>
      </w:r>
      <w:r w:rsidR="001D1625">
        <w:rPr>
          <w:rFonts w:ascii="ＭＳ 明朝" w:eastAsia="ＭＳ 明朝" w:hint="eastAsia"/>
          <w:sz w:val="22"/>
        </w:rPr>
        <w:t xml:space="preserve">　</w:t>
      </w:r>
      <w:r w:rsidRPr="00C613CD">
        <w:rPr>
          <w:rFonts w:ascii="ＭＳ 明朝" w:eastAsia="ＭＳ 明朝"/>
          <w:sz w:val="22"/>
        </w:rPr>
        <w:t xml:space="preserve">男女共同参画の視点からの配慮に著しく欠けるもの </w:t>
      </w:r>
    </w:p>
    <w:p w14:paraId="421E74D5" w14:textId="3F89D5AE" w:rsidR="00C613CD" w:rsidRPr="00C613CD" w:rsidRDefault="00C613CD" w:rsidP="00233167">
      <w:pPr>
        <w:ind w:firstLineChars="250" w:firstLine="550"/>
        <w:rPr>
          <w:rFonts w:ascii="ＭＳ 明朝" w:eastAsia="ＭＳ 明朝"/>
          <w:sz w:val="22"/>
        </w:rPr>
      </w:pPr>
      <w:r w:rsidRPr="00C613CD">
        <w:rPr>
          <w:rFonts w:ascii="ＭＳ 明朝" w:eastAsia="ＭＳ 明朝"/>
          <w:sz w:val="22"/>
        </w:rPr>
        <w:t>へ</w:t>
      </w:r>
      <w:r w:rsidR="001D1625">
        <w:rPr>
          <w:rFonts w:ascii="ＭＳ 明朝" w:eastAsia="ＭＳ 明朝" w:hint="eastAsia"/>
          <w:sz w:val="22"/>
        </w:rPr>
        <w:t xml:space="preserve">　</w:t>
      </w:r>
      <w:r w:rsidRPr="00C613CD">
        <w:rPr>
          <w:rFonts w:ascii="ＭＳ 明朝" w:eastAsia="ＭＳ 明朝"/>
          <w:sz w:val="22"/>
        </w:rPr>
        <w:t xml:space="preserve">その他、県の広告事業の円滑な運営に支障をきたすもの </w:t>
      </w:r>
    </w:p>
    <w:p w14:paraId="6960A4F6" w14:textId="77777777" w:rsidR="00C613CD" w:rsidRDefault="00C613CD" w:rsidP="00C613CD">
      <w:pPr>
        <w:pStyle w:val="a3"/>
        <w:numPr>
          <w:ilvl w:val="0"/>
          <w:numId w:val="5"/>
        </w:numPr>
        <w:ind w:leftChars="0"/>
        <w:rPr>
          <w:rFonts w:ascii="ＭＳ 明朝" w:eastAsia="ＭＳ 明朝"/>
          <w:sz w:val="22"/>
        </w:rPr>
      </w:pPr>
      <w:r w:rsidRPr="00C613CD">
        <w:rPr>
          <w:rFonts w:ascii="ＭＳ 明朝" w:eastAsia="ＭＳ 明朝"/>
          <w:sz w:val="22"/>
        </w:rPr>
        <w:t>消費者被害の予防及び拡大防止の観点から適切でないものとして、次のいずれ</w:t>
      </w:r>
    </w:p>
    <w:p w14:paraId="0E5DDAF6" w14:textId="60A5C30B" w:rsidR="00C613CD" w:rsidRPr="00C613CD" w:rsidRDefault="00C613CD" w:rsidP="00C613CD">
      <w:pPr>
        <w:ind w:left="325" w:firstLineChars="100" w:firstLine="220"/>
        <w:rPr>
          <w:rFonts w:ascii="ＭＳ 明朝" w:eastAsia="ＭＳ 明朝"/>
          <w:sz w:val="22"/>
        </w:rPr>
      </w:pPr>
      <w:r w:rsidRPr="00C613CD">
        <w:rPr>
          <w:rFonts w:ascii="ＭＳ 明朝" w:eastAsia="ＭＳ 明朝"/>
          <w:sz w:val="22"/>
        </w:rPr>
        <w:t xml:space="preserve">かに該当するもの </w:t>
      </w:r>
    </w:p>
    <w:p w14:paraId="1230279D" w14:textId="59A124C1" w:rsidR="00C613CD" w:rsidRPr="00C613CD" w:rsidRDefault="00C613CD" w:rsidP="001D1625">
      <w:pPr>
        <w:ind w:leftChars="270" w:left="818" w:hangingChars="114" w:hanging="251"/>
        <w:rPr>
          <w:rFonts w:ascii="ＭＳ 明朝" w:eastAsia="ＭＳ 明朝"/>
          <w:sz w:val="22"/>
        </w:rPr>
      </w:pPr>
      <w:r w:rsidRPr="00C613CD">
        <w:rPr>
          <w:rFonts w:ascii="ＭＳ 明朝" w:eastAsia="ＭＳ 明朝"/>
          <w:sz w:val="22"/>
        </w:rPr>
        <w:t>イ</w:t>
      </w:r>
      <w:r w:rsidR="001D1625">
        <w:rPr>
          <w:rFonts w:ascii="ＭＳ 明朝" w:eastAsia="ＭＳ 明朝" w:hint="eastAsia"/>
          <w:sz w:val="22"/>
        </w:rPr>
        <w:t xml:space="preserve">　</w:t>
      </w:r>
      <w:r w:rsidRPr="00C613CD">
        <w:rPr>
          <w:rFonts w:ascii="ＭＳ 明朝" w:eastAsia="ＭＳ 明朝"/>
          <w:sz w:val="22"/>
        </w:rPr>
        <w:t xml:space="preserve">誇大な表現（誇大広告）及び根拠のない表示や誤認させるような表現を含むもの </w:t>
      </w:r>
    </w:p>
    <w:p w14:paraId="5C6C7146" w14:textId="77777777" w:rsidR="00C613CD" w:rsidRPr="00C613CD" w:rsidRDefault="00C613CD" w:rsidP="00C613CD">
      <w:pPr>
        <w:ind w:leftChars="500" w:left="1490" w:hangingChars="200" w:hanging="440"/>
        <w:rPr>
          <w:rFonts w:ascii="ＭＳ 明朝" w:eastAsia="ＭＳ 明朝"/>
          <w:sz w:val="22"/>
        </w:rPr>
      </w:pPr>
      <w:r w:rsidRPr="00C613CD">
        <w:rPr>
          <w:rFonts w:ascii="ＭＳ 明朝" w:eastAsia="ＭＳ 明朝"/>
          <w:sz w:val="22"/>
        </w:rPr>
        <w:t xml:space="preserve">例：「世界一」「一番安い」（掲載に際しては、根拠となる資料を要する。） </w:t>
      </w:r>
    </w:p>
    <w:p w14:paraId="47426FF5" w14:textId="21A8A659" w:rsidR="00C613CD" w:rsidRPr="00C613CD" w:rsidRDefault="00C613CD" w:rsidP="00C613CD">
      <w:pPr>
        <w:ind w:firstLineChars="250" w:firstLine="550"/>
        <w:rPr>
          <w:rFonts w:ascii="ＭＳ 明朝" w:eastAsia="ＭＳ 明朝"/>
          <w:sz w:val="22"/>
        </w:rPr>
      </w:pPr>
      <w:r w:rsidRPr="00C613CD">
        <w:rPr>
          <w:rFonts w:ascii="ＭＳ 明朝" w:eastAsia="ＭＳ 明朝"/>
          <w:sz w:val="22"/>
        </w:rPr>
        <w:t>ロ</w:t>
      </w:r>
      <w:r w:rsidR="001D1625">
        <w:rPr>
          <w:rFonts w:ascii="ＭＳ 明朝" w:eastAsia="ＭＳ 明朝" w:hint="eastAsia"/>
          <w:sz w:val="22"/>
        </w:rPr>
        <w:t xml:space="preserve">　</w:t>
      </w:r>
      <w:r w:rsidRPr="00C613CD">
        <w:rPr>
          <w:rFonts w:ascii="ＭＳ 明朝" w:eastAsia="ＭＳ 明朝"/>
          <w:sz w:val="22"/>
        </w:rPr>
        <w:t xml:space="preserve">射幸心を著しくあおる表現を含むもの </w:t>
      </w:r>
    </w:p>
    <w:p w14:paraId="5ACDE890" w14:textId="77777777" w:rsidR="00C613CD" w:rsidRPr="00C613CD" w:rsidRDefault="00C613CD" w:rsidP="00C613CD">
      <w:pPr>
        <w:ind w:leftChars="500" w:left="1490" w:hangingChars="200" w:hanging="440"/>
        <w:rPr>
          <w:rFonts w:ascii="ＭＳ 明朝" w:eastAsia="ＭＳ 明朝"/>
          <w:sz w:val="22"/>
        </w:rPr>
      </w:pPr>
      <w:r w:rsidRPr="00C613CD">
        <w:rPr>
          <w:rFonts w:ascii="ＭＳ 明朝" w:eastAsia="ＭＳ 明朝"/>
          <w:sz w:val="22"/>
        </w:rPr>
        <w:t xml:space="preserve">例：「今が・これが最後のチャンス（今購入しないと次はないという意味）」 </w:t>
      </w:r>
    </w:p>
    <w:p w14:paraId="285FBEFF" w14:textId="1D7BF484" w:rsidR="00C613CD" w:rsidRPr="00C613CD" w:rsidRDefault="00C613CD" w:rsidP="00C613CD">
      <w:pPr>
        <w:ind w:leftChars="250" w:left="745" w:hangingChars="100" w:hanging="220"/>
        <w:rPr>
          <w:rFonts w:ascii="ＭＳ 明朝" w:eastAsia="ＭＳ 明朝"/>
          <w:sz w:val="22"/>
        </w:rPr>
      </w:pPr>
      <w:r w:rsidRPr="00C613CD">
        <w:rPr>
          <w:rFonts w:ascii="ＭＳ 明朝" w:eastAsia="ＭＳ 明朝"/>
          <w:sz w:val="22"/>
        </w:rPr>
        <w:t>ハ</w:t>
      </w:r>
      <w:r w:rsidR="001D1625">
        <w:rPr>
          <w:rFonts w:ascii="ＭＳ 明朝" w:eastAsia="ＭＳ 明朝" w:hint="eastAsia"/>
          <w:sz w:val="22"/>
        </w:rPr>
        <w:t xml:space="preserve">　</w:t>
      </w:r>
      <w:r w:rsidRPr="00C613CD">
        <w:rPr>
          <w:rFonts w:ascii="ＭＳ 明朝" w:eastAsia="ＭＳ 明朝"/>
          <w:sz w:val="22"/>
        </w:rPr>
        <w:t xml:space="preserve">人材募集広告のうち労働基準法等関係法令を遵守していないもの </w:t>
      </w:r>
    </w:p>
    <w:p w14:paraId="7C2EF893" w14:textId="06D45831" w:rsidR="00C613CD" w:rsidRPr="00C613CD" w:rsidRDefault="00C613CD" w:rsidP="001D1625">
      <w:pPr>
        <w:ind w:leftChars="253" w:left="703" w:hangingChars="78" w:hanging="172"/>
        <w:rPr>
          <w:rFonts w:ascii="ＭＳ 明朝" w:eastAsia="ＭＳ 明朝"/>
          <w:sz w:val="22"/>
        </w:rPr>
      </w:pPr>
      <w:r w:rsidRPr="00C613CD">
        <w:rPr>
          <w:rFonts w:ascii="ＭＳ 明朝" w:eastAsia="ＭＳ 明朝"/>
          <w:sz w:val="22"/>
        </w:rPr>
        <w:t>ニ</w:t>
      </w:r>
      <w:r w:rsidR="001D1625">
        <w:rPr>
          <w:rFonts w:ascii="ＭＳ 明朝" w:eastAsia="ＭＳ 明朝" w:hint="eastAsia"/>
          <w:sz w:val="22"/>
        </w:rPr>
        <w:t xml:space="preserve">　</w:t>
      </w:r>
      <w:r w:rsidRPr="00C613CD">
        <w:rPr>
          <w:rFonts w:ascii="ＭＳ 明朝" w:eastAsia="ＭＳ 明朝"/>
          <w:sz w:val="22"/>
        </w:rPr>
        <w:t xml:space="preserve">法令等で認められていない業種・商法・商品に係るもの </w:t>
      </w:r>
    </w:p>
    <w:p w14:paraId="31032B98" w14:textId="33E395C7" w:rsidR="00C613CD" w:rsidRPr="00C613CD" w:rsidRDefault="00C613CD" w:rsidP="001D1625">
      <w:pPr>
        <w:ind w:leftChars="253" w:left="703" w:hangingChars="78" w:hanging="172"/>
        <w:rPr>
          <w:rFonts w:ascii="ＭＳ 明朝" w:eastAsia="ＭＳ 明朝"/>
          <w:sz w:val="22"/>
        </w:rPr>
      </w:pPr>
      <w:r w:rsidRPr="00C613CD">
        <w:rPr>
          <w:rFonts w:ascii="ＭＳ 明朝" w:eastAsia="ＭＳ 明朝"/>
          <w:sz w:val="22"/>
        </w:rPr>
        <w:t>ホ</w:t>
      </w:r>
      <w:r w:rsidR="001D1625">
        <w:rPr>
          <w:rFonts w:ascii="ＭＳ 明朝" w:eastAsia="ＭＳ 明朝" w:hint="eastAsia"/>
          <w:sz w:val="22"/>
        </w:rPr>
        <w:t xml:space="preserve">　</w:t>
      </w:r>
      <w:r w:rsidRPr="00C613CD">
        <w:rPr>
          <w:rFonts w:ascii="ＭＳ 明朝" w:eastAsia="ＭＳ 明朝"/>
          <w:sz w:val="22"/>
        </w:rPr>
        <w:t xml:space="preserve">責任の所在が明確でないもの </w:t>
      </w:r>
    </w:p>
    <w:p w14:paraId="61AC3A5D" w14:textId="16CCDD3C" w:rsidR="00C613CD" w:rsidRPr="00C613CD" w:rsidRDefault="00C613CD" w:rsidP="001D1625">
      <w:pPr>
        <w:ind w:firstLineChars="250" w:firstLine="550"/>
        <w:rPr>
          <w:rFonts w:ascii="ＭＳ 明朝" w:eastAsia="ＭＳ 明朝"/>
          <w:sz w:val="22"/>
        </w:rPr>
      </w:pPr>
      <w:r w:rsidRPr="00C613CD">
        <w:rPr>
          <w:rFonts w:ascii="ＭＳ 明朝" w:eastAsia="ＭＳ 明朝"/>
          <w:sz w:val="22"/>
        </w:rPr>
        <w:t>ヘ</w:t>
      </w:r>
      <w:r w:rsidR="001D1625">
        <w:rPr>
          <w:rFonts w:ascii="ＭＳ 明朝" w:eastAsia="ＭＳ 明朝" w:hint="eastAsia"/>
          <w:sz w:val="22"/>
        </w:rPr>
        <w:t xml:space="preserve">　</w:t>
      </w:r>
      <w:r w:rsidRPr="00C613CD">
        <w:rPr>
          <w:rFonts w:ascii="ＭＳ 明朝" w:eastAsia="ＭＳ 明朝"/>
          <w:sz w:val="22"/>
        </w:rPr>
        <w:t xml:space="preserve">広告の内容が明確でないもの </w:t>
      </w:r>
    </w:p>
    <w:p w14:paraId="50C7097A" w14:textId="77777777" w:rsidR="00210038" w:rsidRDefault="00C613CD" w:rsidP="00210038">
      <w:pPr>
        <w:ind w:leftChars="270" w:left="849" w:hangingChars="128" w:hanging="282"/>
        <w:rPr>
          <w:rFonts w:ascii="ＭＳ 明朝" w:eastAsia="ＭＳ 明朝"/>
          <w:sz w:val="22"/>
        </w:rPr>
      </w:pPr>
      <w:r w:rsidRPr="00C613CD">
        <w:rPr>
          <w:rFonts w:ascii="ＭＳ 明朝" w:eastAsia="ＭＳ 明朝"/>
          <w:sz w:val="22"/>
        </w:rPr>
        <w:t>ト</w:t>
      </w:r>
      <w:r w:rsidR="001D1625">
        <w:rPr>
          <w:rFonts w:ascii="ＭＳ 明朝" w:eastAsia="ＭＳ 明朝" w:hint="eastAsia"/>
          <w:sz w:val="22"/>
        </w:rPr>
        <w:t xml:space="preserve">　</w:t>
      </w:r>
      <w:r w:rsidRPr="00C613CD">
        <w:rPr>
          <w:rFonts w:ascii="ＭＳ 明朝" w:eastAsia="ＭＳ 明朝"/>
          <w:sz w:val="22"/>
        </w:rPr>
        <w:t>国、地方公共団体その他公共の機関が、広告主又はその商品やサービスなど</w:t>
      </w:r>
    </w:p>
    <w:p w14:paraId="2747DAF4" w14:textId="4A037CC5" w:rsidR="00C613CD" w:rsidRPr="00C613CD" w:rsidRDefault="00C613CD" w:rsidP="00210038">
      <w:pPr>
        <w:ind w:leftChars="370" w:left="839" w:hangingChars="28" w:hanging="62"/>
        <w:rPr>
          <w:rFonts w:ascii="ＭＳ 明朝" w:eastAsia="ＭＳ 明朝"/>
          <w:sz w:val="22"/>
        </w:rPr>
      </w:pPr>
      <w:r w:rsidRPr="00C613CD">
        <w:rPr>
          <w:rFonts w:ascii="ＭＳ 明朝" w:eastAsia="ＭＳ 明朝"/>
          <w:sz w:val="22"/>
        </w:rPr>
        <w:t>を推奨、保証、指定等をしていると誤認させるような表現を含むもの</w:t>
      </w:r>
      <w:r w:rsidRPr="00C613CD">
        <w:rPr>
          <w:rFonts w:ascii="ＭＳ 明朝" w:eastAsia="ＭＳ 明朝" w:hint="eastAsia"/>
          <w:sz w:val="22"/>
        </w:rPr>
        <w:t xml:space="preserve">　</w:t>
      </w:r>
    </w:p>
    <w:p w14:paraId="1C94ECA3" w14:textId="77777777" w:rsidR="00210038" w:rsidRDefault="00C613CD" w:rsidP="00210038">
      <w:pPr>
        <w:numPr>
          <w:ilvl w:val="0"/>
          <w:numId w:val="5"/>
        </w:numPr>
        <w:ind w:leftChars="136" w:left="708" w:hangingChars="192" w:hanging="422"/>
        <w:rPr>
          <w:rFonts w:ascii="ＭＳ 明朝" w:eastAsia="ＭＳ 明朝"/>
          <w:sz w:val="22"/>
        </w:rPr>
      </w:pPr>
      <w:r w:rsidRPr="001D1625">
        <w:rPr>
          <w:rFonts w:ascii="ＭＳ 明朝" w:eastAsia="ＭＳ 明朝"/>
          <w:sz w:val="22"/>
        </w:rPr>
        <w:t>青少年保護及び健全育成の観点から適切でないものとして、次のいずれかに該</w:t>
      </w:r>
    </w:p>
    <w:p w14:paraId="564B647B" w14:textId="4EA149B1" w:rsidR="00C613CD" w:rsidRPr="001D1625" w:rsidRDefault="00C613CD" w:rsidP="00210038">
      <w:pPr>
        <w:ind w:left="286" w:firstLineChars="100" w:firstLine="220"/>
        <w:rPr>
          <w:rFonts w:ascii="ＭＳ 明朝" w:eastAsia="ＭＳ 明朝"/>
          <w:sz w:val="22"/>
        </w:rPr>
      </w:pPr>
      <w:r w:rsidRPr="001D1625">
        <w:rPr>
          <w:rFonts w:ascii="ＭＳ 明朝" w:eastAsia="ＭＳ 明朝"/>
          <w:sz w:val="22"/>
        </w:rPr>
        <w:lastRenderedPageBreak/>
        <w:t xml:space="preserve">当するもの </w:t>
      </w:r>
    </w:p>
    <w:p w14:paraId="255AB3E7" w14:textId="71456734" w:rsidR="00C613CD" w:rsidRPr="00C613CD" w:rsidRDefault="00C613CD" w:rsidP="00C613CD">
      <w:pPr>
        <w:ind w:firstLineChars="250" w:firstLine="550"/>
        <w:rPr>
          <w:rFonts w:ascii="ＭＳ 明朝" w:eastAsia="ＭＳ 明朝"/>
          <w:sz w:val="22"/>
        </w:rPr>
      </w:pPr>
      <w:r w:rsidRPr="00C613CD">
        <w:rPr>
          <w:rFonts w:ascii="ＭＳ 明朝" w:eastAsia="ＭＳ 明朝"/>
          <w:sz w:val="22"/>
        </w:rPr>
        <w:t>イ</w:t>
      </w:r>
      <w:r w:rsidR="00210038">
        <w:rPr>
          <w:rFonts w:ascii="ＭＳ 明朝" w:eastAsia="ＭＳ 明朝" w:hint="eastAsia"/>
          <w:sz w:val="22"/>
        </w:rPr>
        <w:t xml:space="preserve">　</w:t>
      </w:r>
      <w:r w:rsidRPr="00C613CD">
        <w:rPr>
          <w:rFonts w:ascii="ＭＳ 明朝" w:eastAsia="ＭＳ 明朝"/>
          <w:sz w:val="22"/>
        </w:rPr>
        <w:t>暴力や犯罪を肯定し助長するような表現を含むもの</w:t>
      </w:r>
    </w:p>
    <w:p w14:paraId="23B46A01" w14:textId="0B68FDFE" w:rsidR="00C613CD" w:rsidRPr="00C613CD" w:rsidRDefault="00C613CD" w:rsidP="00C613CD">
      <w:pPr>
        <w:ind w:leftChars="257" w:left="540"/>
        <w:rPr>
          <w:rFonts w:ascii="ＭＳ 明朝" w:eastAsia="ＭＳ 明朝"/>
          <w:sz w:val="22"/>
        </w:rPr>
      </w:pPr>
      <w:r w:rsidRPr="00C613CD">
        <w:rPr>
          <w:rFonts w:ascii="ＭＳ 明朝" w:eastAsia="ＭＳ 明朝"/>
          <w:sz w:val="22"/>
        </w:rPr>
        <w:t>ロ</w:t>
      </w:r>
      <w:r w:rsidR="00210038">
        <w:rPr>
          <w:rFonts w:ascii="ＭＳ 明朝" w:eastAsia="ＭＳ 明朝" w:hint="eastAsia"/>
          <w:sz w:val="22"/>
        </w:rPr>
        <w:t xml:space="preserve">　</w:t>
      </w:r>
      <w:r w:rsidRPr="00C613CD">
        <w:rPr>
          <w:rFonts w:ascii="ＭＳ 明朝" w:eastAsia="ＭＳ 明朝"/>
          <w:sz w:val="22"/>
        </w:rPr>
        <w:t xml:space="preserve">残酷な描写など、善良な風俗に反するような表現を含むもの </w:t>
      </w:r>
    </w:p>
    <w:p w14:paraId="5B536DF8" w14:textId="4059B835" w:rsidR="00C613CD" w:rsidRPr="00C613CD" w:rsidRDefault="00C613CD" w:rsidP="00C613CD">
      <w:pPr>
        <w:ind w:leftChars="257" w:left="540"/>
        <w:rPr>
          <w:rFonts w:ascii="ＭＳ 明朝" w:eastAsia="ＭＳ 明朝"/>
          <w:sz w:val="22"/>
        </w:rPr>
      </w:pPr>
      <w:r w:rsidRPr="00C613CD">
        <w:rPr>
          <w:rFonts w:ascii="ＭＳ 明朝" w:eastAsia="ＭＳ 明朝"/>
          <w:sz w:val="22"/>
        </w:rPr>
        <w:t>ハ</w:t>
      </w:r>
      <w:r w:rsidR="00210038">
        <w:rPr>
          <w:rFonts w:ascii="ＭＳ 明朝" w:eastAsia="ＭＳ 明朝" w:hint="eastAsia"/>
          <w:sz w:val="22"/>
        </w:rPr>
        <w:t xml:space="preserve">　</w:t>
      </w:r>
      <w:r w:rsidRPr="00C613CD">
        <w:rPr>
          <w:rFonts w:ascii="ＭＳ 明朝" w:eastAsia="ＭＳ 明朝"/>
          <w:sz w:val="22"/>
        </w:rPr>
        <w:t xml:space="preserve">暴力又はわいせつ性を連想・想起させるような表現を含むもの </w:t>
      </w:r>
    </w:p>
    <w:p w14:paraId="778F70EF" w14:textId="5606ECD2" w:rsidR="00943411" w:rsidRPr="00943411" w:rsidRDefault="00943411" w:rsidP="00943411">
      <w:pPr>
        <w:ind w:leftChars="133" w:left="279"/>
        <w:rPr>
          <w:rFonts w:ascii="ＭＳ 明朝" w:eastAsia="ＭＳ 明朝"/>
          <w:sz w:val="22"/>
        </w:rPr>
      </w:pPr>
      <w:r w:rsidRPr="00943411">
        <w:rPr>
          <w:rFonts w:ascii="ＭＳ 明朝" w:eastAsia="ＭＳ 明朝"/>
          <w:sz w:val="22"/>
        </w:rPr>
        <w:t xml:space="preserve">(4) </w:t>
      </w:r>
      <w:r w:rsidRPr="00943411">
        <w:rPr>
          <w:rFonts w:ascii="ＭＳ 明朝" w:eastAsia="ＭＳ 明朝" w:hint="eastAsia"/>
          <w:sz w:val="22"/>
        </w:rPr>
        <w:t>その他文翔館HP</w:t>
      </w:r>
      <w:r w:rsidRPr="00943411">
        <w:rPr>
          <w:rFonts w:ascii="ＭＳ 明朝" w:eastAsia="ＭＳ 明朝"/>
          <w:sz w:val="22"/>
        </w:rPr>
        <w:t>に広告を掲載することが適当でないと認められたもの</w:t>
      </w:r>
    </w:p>
    <w:p w14:paraId="54EC8658" w14:textId="2AF2106F" w:rsidR="00943411" w:rsidRPr="00943411" w:rsidRDefault="00943411" w:rsidP="00943411">
      <w:pPr>
        <w:ind w:firstLineChars="100" w:firstLine="220"/>
        <w:rPr>
          <w:rFonts w:ascii="ＭＳ 明朝" w:eastAsia="ＭＳ 明朝"/>
          <w:sz w:val="22"/>
        </w:rPr>
      </w:pPr>
      <w:r w:rsidRPr="00943411">
        <w:rPr>
          <w:rFonts w:ascii="ＭＳ 明朝" w:eastAsia="ＭＳ 明朝"/>
          <w:sz w:val="22"/>
        </w:rPr>
        <w:t>２ 次に定める者に係る広告は</w:t>
      </w:r>
      <w:r w:rsidRPr="00943411">
        <w:rPr>
          <w:rFonts w:ascii="ＭＳ 明朝" w:eastAsia="ＭＳ 明朝" w:hint="eastAsia"/>
          <w:sz w:val="22"/>
        </w:rPr>
        <w:t>文翔館HP</w:t>
      </w:r>
      <w:r w:rsidRPr="00943411">
        <w:rPr>
          <w:rFonts w:ascii="ＭＳ 明朝" w:eastAsia="ＭＳ 明朝"/>
          <w:sz w:val="22"/>
        </w:rPr>
        <w:t>に掲載できない。</w:t>
      </w:r>
    </w:p>
    <w:p w14:paraId="49ECEC91" w14:textId="79855C04" w:rsidR="006B3DDB" w:rsidRPr="006B3DDB" w:rsidRDefault="006B3DDB" w:rsidP="006B3DDB">
      <w:pPr>
        <w:ind w:leftChars="150" w:left="865" w:hangingChars="250" w:hanging="550"/>
        <w:rPr>
          <w:rFonts w:ascii="ＭＳ 明朝" w:eastAsia="ＭＳ 明朝"/>
          <w:sz w:val="22"/>
        </w:rPr>
      </w:pPr>
      <w:r w:rsidRPr="006B3DDB">
        <w:rPr>
          <w:rFonts w:ascii="ＭＳ 明朝" w:eastAsia="ＭＳ 明朝"/>
          <w:sz w:val="22"/>
        </w:rPr>
        <w:t xml:space="preserve">(1) 法令等に基づく必要な許可等を受けることなく業を行う者 </w:t>
      </w:r>
    </w:p>
    <w:p w14:paraId="532ED269" w14:textId="77777777" w:rsidR="006B3DDB" w:rsidRPr="006B3DDB" w:rsidRDefault="006B3DDB" w:rsidP="006B3DDB">
      <w:pPr>
        <w:ind w:leftChars="150" w:left="865" w:hangingChars="250" w:hanging="550"/>
        <w:rPr>
          <w:rFonts w:ascii="ＭＳ 明朝" w:eastAsia="ＭＳ 明朝"/>
          <w:sz w:val="22"/>
        </w:rPr>
      </w:pPr>
      <w:r w:rsidRPr="006B3DDB">
        <w:rPr>
          <w:rFonts w:ascii="ＭＳ 明朝" w:eastAsia="ＭＳ 明朝"/>
          <w:sz w:val="22"/>
        </w:rPr>
        <w:t>(2) 民事再生法の規定による再生手続中の者、会社更生法の規定による更生手続中</w:t>
      </w:r>
    </w:p>
    <w:p w14:paraId="213C559D" w14:textId="22027427" w:rsidR="006B3DDB" w:rsidRPr="006B3DDB" w:rsidRDefault="006B3DDB" w:rsidP="006B3DDB">
      <w:pPr>
        <w:ind w:leftChars="350" w:left="845" w:hangingChars="50" w:hanging="110"/>
        <w:rPr>
          <w:rFonts w:ascii="ＭＳ 明朝" w:eastAsia="ＭＳ 明朝"/>
          <w:sz w:val="22"/>
        </w:rPr>
      </w:pPr>
      <w:r w:rsidRPr="006B3DDB">
        <w:rPr>
          <w:rFonts w:ascii="ＭＳ 明朝" w:eastAsia="ＭＳ 明朝"/>
          <w:sz w:val="22"/>
        </w:rPr>
        <w:t>の株式会社又は破産法の規定による破産手続中の者</w:t>
      </w:r>
    </w:p>
    <w:p w14:paraId="22AD20D5" w14:textId="0F2A20AA" w:rsidR="006B3DDB" w:rsidRPr="007436D9" w:rsidRDefault="007436D9" w:rsidP="007436D9">
      <w:pPr>
        <w:pStyle w:val="a3"/>
        <w:numPr>
          <w:ilvl w:val="0"/>
          <w:numId w:val="6"/>
        </w:numPr>
        <w:ind w:leftChars="0"/>
        <w:rPr>
          <w:rFonts w:ascii="ＭＳ 明朝" w:eastAsia="ＭＳ 明朝"/>
          <w:sz w:val="22"/>
        </w:rPr>
      </w:pPr>
      <w:r>
        <w:rPr>
          <w:rFonts w:ascii="ＭＳ 明朝" w:eastAsia="ＭＳ 明朝" w:hint="eastAsia"/>
          <w:sz w:val="22"/>
        </w:rPr>
        <w:t xml:space="preserve"> </w:t>
      </w:r>
      <w:r w:rsidR="006B3DDB" w:rsidRPr="007436D9">
        <w:rPr>
          <w:rFonts w:ascii="ＭＳ 明朝" w:eastAsia="ＭＳ 明朝"/>
          <w:sz w:val="22"/>
        </w:rPr>
        <w:t>行政機関からの行政指導を受け、改善がなされていない者</w:t>
      </w:r>
    </w:p>
    <w:p w14:paraId="547581E5" w14:textId="77777777" w:rsidR="00890F67" w:rsidRPr="00890F67" w:rsidRDefault="00890F67" w:rsidP="00890F67">
      <w:pPr>
        <w:pStyle w:val="a3"/>
        <w:ind w:leftChars="0" w:left="775"/>
        <w:rPr>
          <w:rFonts w:ascii="ＭＳ 明朝" w:eastAsia="ＭＳ 明朝"/>
          <w:sz w:val="22"/>
        </w:rPr>
      </w:pPr>
    </w:p>
    <w:p w14:paraId="22A59258" w14:textId="77777777" w:rsidR="00943411" w:rsidRPr="00943411" w:rsidRDefault="00943411" w:rsidP="00943411">
      <w:pPr>
        <w:ind w:leftChars="106" w:left="773" w:hangingChars="250" w:hanging="550"/>
        <w:rPr>
          <w:rFonts w:ascii="ＭＳ 明朝" w:eastAsia="ＭＳ 明朝"/>
          <w:sz w:val="22"/>
        </w:rPr>
      </w:pPr>
      <w:r w:rsidRPr="00943411">
        <w:rPr>
          <w:rFonts w:ascii="ＭＳ 明朝" w:eastAsia="ＭＳ 明朝"/>
          <w:sz w:val="22"/>
        </w:rPr>
        <w:t>（ホームページに関する基準）</w:t>
      </w:r>
    </w:p>
    <w:p w14:paraId="77EF0BE9" w14:textId="2AEC4F37" w:rsidR="00890F67" w:rsidRDefault="00943411" w:rsidP="00890F67">
      <w:pPr>
        <w:ind w:leftChars="90" w:left="409" w:hangingChars="100" w:hanging="220"/>
        <w:rPr>
          <w:rFonts w:ascii="ＭＳ 明朝" w:eastAsia="ＭＳ 明朝"/>
          <w:sz w:val="22"/>
        </w:rPr>
      </w:pPr>
      <w:r w:rsidRPr="00943411">
        <w:rPr>
          <w:rFonts w:ascii="ＭＳ 明朝" w:eastAsia="ＭＳ 明朝"/>
          <w:sz w:val="22"/>
        </w:rPr>
        <w:t>第</w:t>
      </w:r>
      <w:r w:rsidRPr="00943411">
        <w:rPr>
          <w:rFonts w:ascii="ＭＳ 明朝" w:eastAsia="ＭＳ 明朝" w:hint="eastAsia"/>
          <w:sz w:val="22"/>
        </w:rPr>
        <w:t>５</w:t>
      </w:r>
      <w:r w:rsidRPr="00943411">
        <w:rPr>
          <w:rFonts w:ascii="ＭＳ 明朝" w:eastAsia="ＭＳ 明朝"/>
          <w:sz w:val="22"/>
        </w:rPr>
        <w:t>条</w:t>
      </w:r>
      <w:r w:rsidRPr="00943411">
        <w:rPr>
          <w:rFonts w:ascii="ＭＳ 明朝" w:eastAsia="ＭＳ 明朝" w:hint="eastAsia"/>
          <w:sz w:val="22"/>
        </w:rPr>
        <w:t xml:space="preserve">　文翔館HP</w:t>
      </w:r>
      <w:r w:rsidRPr="00943411">
        <w:rPr>
          <w:rFonts w:ascii="ＭＳ 明朝" w:eastAsia="ＭＳ 明朝"/>
          <w:sz w:val="22"/>
        </w:rPr>
        <w:t xml:space="preserve">の広告に関しては、ホームページに掲載する広告の内容だけでなく、当該広告がリンクしているホームページの内容についてもこの基準を適用する。 </w:t>
      </w:r>
    </w:p>
    <w:p w14:paraId="16720E06" w14:textId="00F952ED" w:rsidR="00943411" w:rsidRPr="00943411" w:rsidRDefault="00943411" w:rsidP="00890F67">
      <w:pPr>
        <w:ind w:leftChars="90" w:left="409" w:hangingChars="100" w:hanging="220"/>
        <w:rPr>
          <w:rFonts w:ascii="ＭＳ 明朝" w:eastAsia="ＭＳ 明朝"/>
          <w:sz w:val="22"/>
        </w:rPr>
      </w:pPr>
      <w:r w:rsidRPr="00943411">
        <w:rPr>
          <w:rFonts w:ascii="ＭＳ 明朝" w:eastAsia="ＭＳ 明朝"/>
          <w:sz w:val="22"/>
        </w:rPr>
        <w:t>２</w:t>
      </w:r>
      <w:r w:rsidRPr="00943411">
        <w:rPr>
          <w:rFonts w:ascii="ＭＳ 明朝" w:eastAsia="ＭＳ 明朝" w:hint="eastAsia"/>
          <w:sz w:val="22"/>
        </w:rPr>
        <w:t xml:space="preserve">　</w:t>
      </w:r>
      <w:r w:rsidR="006B3DDB" w:rsidRPr="006B3DDB">
        <w:rPr>
          <w:rFonts w:ascii="ＭＳ 明朝" w:eastAsia="ＭＳ 明朝"/>
          <w:sz w:val="22"/>
        </w:rPr>
        <w:t>他のホームページを集合し、情報提供することを主たる目的とするホームページで、山形県</w:t>
      </w:r>
      <w:r w:rsidR="006B3DDB">
        <w:rPr>
          <w:rFonts w:ascii="ＭＳ 明朝" w:eastAsia="ＭＳ 明朝" w:hint="eastAsia"/>
          <w:sz w:val="22"/>
        </w:rPr>
        <w:t>郷土館「文翔館」ホームページ</w:t>
      </w:r>
      <w:r w:rsidR="006B3DDB" w:rsidRPr="006B3DDB">
        <w:rPr>
          <w:rFonts w:ascii="ＭＳ 明朝" w:eastAsia="ＭＳ 明朝"/>
          <w:sz w:val="22"/>
        </w:rPr>
        <w:t>広告掲載要綱及びこの基準、その他法令等に抵触するホームページを閲覧者に斡旋又は紹介しているホームページの広告は掲載しない。</w:t>
      </w:r>
    </w:p>
    <w:p w14:paraId="160C478D" w14:textId="77777777" w:rsidR="00395811" w:rsidRPr="006B3DDB" w:rsidRDefault="00395811" w:rsidP="006B3DDB">
      <w:pPr>
        <w:ind w:leftChars="150" w:left="865" w:hangingChars="250" w:hanging="550"/>
        <w:rPr>
          <w:rFonts w:ascii="ＭＳ 明朝" w:eastAsia="ＭＳ 明朝"/>
          <w:sz w:val="22"/>
        </w:rPr>
      </w:pPr>
    </w:p>
    <w:p w14:paraId="35122982" w14:textId="4CFCA1AB" w:rsidR="00D67EAC" w:rsidRDefault="00D67EAC" w:rsidP="00FB26BE">
      <w:pPr>
        <w:rPr>
          <w:rFonts w:ascii="ＭＳ 明朝" w:eastAsia="ＭＳ 明朝" w:hAnsi="ＭＳ 明朝"/>
          <w:sz w:val="22"/>
        </w:rPr>
      </w:pPr>
    </w:p>
    <w:p w14:paraId="12D303DA" w14:textId="77777777" w:rsidR="00210038" w:rsidRPr="00210038" w:rsidRDefault="00210038" w:rsidP="00FB26BE">
      <w:pPr>
        <w:rPr>
          <w:rFonts w:ascii="ＭＳ 明朝" w:eastAsia="ＭＳ 明朝" w:hAnsi="ＭＳ 明朝"/>
          <w:sz w:val="22"/>
        </w:rPr>
      </w:pPr>
    </w:p>
    <w:p w14:paraId="68CEBF91" w14:textId="77777777" w:rsidR="00D67EAC" w:rsidRPr="00DC68ED" w:rsidRDefault="00D67EAC" w:rsidP="00FB26BE">
      <w:pPr>
        <w:rPr>
          <w:rFonts w:ascii="ＭＳ 明朝" w:eastAsia="ＭＳ 明朝" w:hAnsi="ＭＳ 明朝"/>
          <w:sz w:val="22"/>
        </w:rPr>
      </w:pPr>
      <w:r w:rsidRPr="00DC68ED">
        <w:rPr>
          <w:rFonts w:ascii="ＭＳ 明朝" w:eastAsia="ＭＳ 明朝" w:hAnsi="ＭＳ 明朝" w:hint="eastAsia"/>
          <w:sz w:val="22"/>
        </w:rPr>
        <w:t>附則</w:t>
      </w:r>
    </w:p>
    <w:p w14:paraId="5E980F91" w14:textId="0EC26FE3" w:rsidR="00D67EAC" w:rsidRPr="00DC68ED" w:rsidRDefault="00D67EAC" w:rsidP="00FB26BE">
      <w:pPr>
        <w:rPr>
          <w:rFonts w:ascii="ＭＳ 明朝" w:eastAsia="ＭＳ 明朝" w:hAnsi="ＭＳ 明朝"/>
          <w:sz w:val="22"/>
        </w:rPr>
      </w:pPr>
      <w:r w:rsidRPr="00DC68ED">
        <w:rPr>
          <w:rFonts w:ascii="ＭＳ 明朝" w:eastAsia="ＭＳ 明朝" w:hAnsi="ＭＳ 明朝" w:hint="eastAsia"/>
          <w:sz w:val="22"/>
        </w:rPr>
        <w:t xml:space="preserve">　この</w:t>
      </w:r>
      <w:r w:rsidR="00943411">
        <w:rPr>
          <w:rFonts w:ascii="ＭＳ 明朝" w:eastAsia="ＭＳ 明朝" w:hAnsi="ＭＳ 明朝" w:hint="eastAsia"/>
          <w:sz w:val="22"/>
        </w:rPr>
        <w:t>基準</w:t>
      </w:r>
      <w:r w:rsidRPr="00DC68ED">
        <w:rPr>
          <w:rFonts w:ascii="ＭＳ 明朝" w:eastAsia="ＭＳ 明朝" w:hAnsi="ＭＳ 明朝" w:hint="eastAsia"/>
          <w:sz w:val="22"/>
        </w:rPr>
        <w:t>は、令和５年</w:t>
      </w:r>
      <w:r w:rsidR="00290E1A">
        <w:rPr>
          <w:rFonts w:ascii="ＭＳ 明朝" w:eastAsia="ＭＳ 明朝" w:hAnsi="ＭＳ 明朝" w:hint="eastAsia"/>
          <w:sz w:val="22"/>
        </w:rPr>
        <w:t>３</w:t>
      </w:r>
      <w:r w:rsidRPr="00DC68ED">
        <w:rPr>
          <w:rFonts w:ascii="ＭＳ 明朝" w:eastAsia="ＭＳ 明朝" w:hAnsi="ＭＳ 明朝" w:hint="eastAsia"/>
          <w:sz w:val="22"/>
        </w:rPr>
        <w:t>月</w:t>
      </w:r>
      <w:r w:rsidR="00F6351A">
        <w:rPr>
          <w:rFonts w:ascii="ＭＳ 明朝" w:eastAsia="ＭＳ 明朝" w:hAnsi="ＭＳ 明朝" w:hint="eastAsia"/>
          <w:sz w:val="22"/>
        </w:rPr>
        <w:t>２</w:t>
      </w:r>
      <w:r w:rsidR="00751714">
        <w:rPr>
          <w:rFonts w:ascii="ＭＳ 明朝" w:eastAsia="ＭＳ 明朝" w:hAnsi="ＭＳ 明朝" w:hint="eastAsia"/>
          <w:sz w:val="22"/>
        </w:rPr>
        <w:t>４</w:t>
      </w:r>
      <w:r w:rsidRPr="00613390">
        <w:rPr>
          <w:rFonts w:ascii="ＭＳ 明朝" w:eastAsia="ＭＳ 明朝" w:hAnsi="ＭＳ 明朝" w:hint="eastAsia"/>
          <w:sz w:val="22"/>
        </w:rPr>
        <w:t>日</w:t>
      </w:r>
      <w:r w:rsidRPr="00DC68ED">
        <w:rPr>
          <w:rFonts w:ascii="ＭＳ 明朝" w:eastAsia="ＭＳ 明朝" w:hAnsi="ＭＳ 明朝" w:hint="eastAsia"/>
          <w:sz w:val="22"/>
        </w:rPr>
        <w:t>から施行する。</w:t>
      </w:r>
    </w:p>
    <w:sectPr w:rsidR="00D67EAC" w:rsidRPr="00DC68ED" w:rsidSect="0081319C">
      <w:pgSz w:w="11906" w:h="16838"/>
      <w:pgMar w:top="1134" w:right="1701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50CAF9" w14:textId="77777777" w:rsidR="00F76C78" w:rsidRDefault="00F76C78" w:rsidP="00E85213">
      <w:r>
        <w:separator/>
      </w:r>
    </w:p>
  </w:endnote>
  <w:endnote w:type="continuationSeparator" w:id="0">
    <w:p w14:paraId="4854DA55" w14:textId="77777777" w:rsidR="00F76C78" w:rsidRDefault="00F76C78" w:rsidP="00E852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C38B98" w14:textId="77777777" w:rsidR="00F76C78" w:rsidRDefault="00F76C78" w:rsidP="00E85213">
      <w:r>
        <w:separator/>
      </w:r>
    </w:p>
  </w:footnote>
  <w:footnote w:type="continuationSeparator" w:id="0">
    <w:p w14:paraId="7902DFAD" w14:textId="77777777" w:rsidR="00F76C78" w:rsidRDefault="00F76C78" w:rsidP="00E8521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6D3FAF"/>
    <w:multiLevelType w:val="hybridMultilevel"/>
    <w:tmpl w:val="D74056D6"/>
    <w:lvl w:ilvl="0" w:tplc="AE4AD0E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331C6EF9"/>
    <w:multiLevelType w:val="hybridMultilevel"/>
    <w:tmpl w:val="4FD06722"/>
    <w:lvl w:ilvl="0" w:tplc="029ECB32">
      <w:start w:val="1"/>
      <w:numFmt w:val="decimalFullWidth"/>
      <w:lvlText w:val="第%1条"/>
      <w:lvlJc w:val="left"/>
      <w:pPr>
        <w:ind w:left="840" w:hanging="840"/>
      </w:pPr>
      <w:rPr>
        <w:rFonts w:hint="default"/>
      </w:rPr>
    </w:lvl>
    <w:lvl w:ilvl="1" w:tplc="242E6134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19D8CD14">
      <w:start w:val="1"/>
      <w:numFmt w:val="decimalFullWidth"/>
      <w:lvlText w:val="（%3）"/>
      <w:lvlJc w:val="left"/>
      <w:pPr>
        <w:ind w:left="1560" w:hanging="72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41DB369C"/>
    <w:multiLevelType w:val="hybridMultilevel"/>
    <w:tmpl w:val="EA5670A4"/>
    <w:lvl w:ilvl="0" w:tplc="9E244E22">
      <w:start w:val="3"/>
      <w:numFmt w:val="decimal"/>
      <w:lvlText w:val="(%1)"/>
      <w:lvlJc w:val="left"/>
      <w:pPr>
        <w:ind w:left="6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5" w:hanging="440"/>
      </w:pPr>
    </w:lvl>
    <w:lvl w:ilvl="2" w:tplc="04090011" w:tentative="1">
      <w:start w:val="1"/>
      <w:numFmt w:val="decimalEnclosedCircle"/>
      <w:lvlText w:val="%3"/>
      <w:lvlJc w:val="left"/>
      <w:pPr>
        <w:ind w:left="1645" w:hanging="440"/>
      </w:pPr>
    </w:lvl>
    <w:lvl w:ilvl="3" w:tplc="0409000F" w:tentative="1">
      <w:start w:val="1"/>
      <w:numFmt w:val="decimal"/>
      <w:lvlText w:val="%4."/>
      <w:lvlJc w:val="left"/>
      <w:pPr>
        <w:ind w:left="2085" w:hanging="440"/>
      </w:pPr>
    </w:lvl>
    <w:lvl w:ilvl="4" w:tplc="04090017" w:tentative="1">
      <w:start w:val="1"/>
      <w:numFmt w:val="aiueoFullWidth"/>
      <w:lvlText w:val="(%5)"/>
      <w:lvlJc w:val="left"/>
      <w:pPr>
        <w:ind w:left="2525" w:hanging="440"/>
      </w:pPr>
    </w:lvl>
    <w:lvl w:ilvl="5" w:tplc="04090011" w:tentative="1">
      <w:start w:val="1"/>
      <w:numFmt w:val="decimalEnclosedCircle"/>
      <w:lvlText w:val="%6"/>
      <w:lvlJc w:val="left"/>
      <w:pPr>
        <w:ind w:left="2965" w:hanging="440"/>
      </w:pPr>
    </w:lvl>
    <w:lvl w:ilvl="6" w:tplc="0409000F" w:tentative="1">
      <w:start w:val="1"/>
      <w:numFmt w:val="decimal"/>
      <w:lvlText w:val="%7."/>
      <w:lvlJc w:val="left"/>
      <w:pPr>
        <w:ind w:left="3405" w:hanging="440"/>
      </w:pPr>
    </w:lvl>
    <w:lvl w:ilvl="7" w:tplc="04090017" w:tentative="1">
      <w:start w:val="1"/>
      <w:numFmt w:val="aiueoFullWidth"/>
      <w:lvlText w:val="(%8)"/>
      <w:lvlJc w:val="left"/>
      <w:pPr>
        <w:ind w:left="3845" w:hanging="440"/>
      </w:pPr>
    </w:lvl>
    <w:lvl w:ilvl="8" w:tplc="04090011" w:tentative="1">
      <w:start w:val="1"/>
      <w:numFmt w:val="decimalEnclosedCircle"/>
      <w:lvlText w:val="%9"/>
      <w:lvlJc w:val="left"/>
      <w:pPr>
        <w:ind w:left="4285" w:hanging="440"/>
      </w:pPr>
    </w:lvl>
  </w:abstractNum>
  <w:abstractNum w:abstractNumId="3" w15:restartNumberingAfterBreak="0">
    <w:nsid w:val="45AE6A51"/>
    <w:multiLevelType w:val="hybridMultilevel"/>
    <w:tmpl w:val="30521BF6"/>
    <w:lvl w:ilvl="0" w:tplc="B33EE12A">
      <w:start w:val="1"/>
      <w:numFmt w:val="decimal"/>
      <w:lvlText w:val="(%1)"/>
      <w:lvlJc w:val="left"/>
      <w:pPr>
        <w:ind w:left="775" w:hanging="45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5" w:hanging="440"/>
      </w:pPr>
    </w:lvl>
    <w:lvl w:ilvl="2" w:tplc="04090011" w:tentative="1">
      <w:start w:val="1"/>
      <w:numFmt w:val="decimalEnclosedCircle"/>
      <w:lvlText w:val="%3"/>
      <w:lvlJc w:val="left"/>
      <w:pPr>
        <w:ind w:left="1645" w:hanging="440"/>
      </w:pPr>
    </w:lvl>
    <w:lvl w:ilvl="3" w:tplc="0409000F" w:tentative="1">
      <w:start w:val="1"/>
      <w:numFmt w:val="decimal"/>
      <w:lvlText w:val="%4."/>
      <w:lvlJc w:val="left"/>
      <w:pPr>
        <w:ind w:left="2085" w:hanging="440"/>
      </w:pPr>
    </w:lvl>
    <w:lvl w:ilvl="4" w:tplc="04090017" w:tentative="1">
      <w:start w:val="1"/>
      <w:numFmt w:val="aiueoFullWidth"/>
      <w:lvlText w:val="(%5)"/>
      <w:lvlJc w:val="left"/>
      <w:pPr>
        <w:ind w:left="2525" w:hanging="440"/>
      </w:pPr>
    </w:lvl>
    <w:lvl w:ilvl="5" w:tplc="04090011" w:tentative="1">
      <w:start w:val="1"/>
      <w:numFmt w:val="decimalEnclosedCircle"/>
      <w:lvlText w:val="%6"/>
      <w:lvlJc w:val="left"/>
      <w:pPr>
        <w:ind w:left="2965" w:hanging="440"/>
      </w:pPr>
    </w:lvl>
    <w:lvl w:ilvl="6" w:tplc="0409000F" w:tentative="1">
      <w:start w:val="1"/>
      <w:numFmt w:val="decimal"/>
      <w:lvlText w:val="%7."/>
      <w:lvlJc w:val="left"/>
      <w:pPr>
        <w:ind w:left="3405" w:hanging="440"/>
      </w:pPr>
    </w:lvl>
    <w:lvl w:ilvl="7" w:tplc="04090017" w:tentative="1">
      <w:start w:val="1"/>
      <w:numFmt w:val="aiueoFullWidth"/>
      <w:lvlText w:val="(%8)"/>
      <w:lvlJc w:val="left"/>
      <w:pPr>
        <w:ind w:left="3845" w:hanging="440"/>
      </w:pPr>
    </w:lvl>
    <w:lvl w:ilvl="8" w:tplc="04090011" w:tentative="1">
      <w:start w:val="1"/>
      <w:numFmt w:val="decimalEnclosedCircle"/>
      <w:lvlText w:val="%9"/>
      <w:lvlJc w:val="left"/>
      <w:pPr>
        <w:ind w:left="4285" w:hanging="440"/>
      </w:pPr>
    </w:lvl>
  </w:abstractNum>
  <w:abstractNum w:abstractNumId="4" w15:restartNumberingAfterBreak="0">
    <w:nsid w:val="673A715A"/>
    <w:multiLevelType w:val="hybridMultilevel"/>
    <w:tmpl w:val="B09E3E7E"/>
    <w:lvl w:ilvl="0" w:tplc="7B40B19E">
      <w:start w:val="2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6E847D6D"/>
    <w:multiLevelType w:val="hybridMultilevel"/>
    <w:tmpl w:val="DA405616"/>
    <w:lvl w:ilvl="0" w:tplc="F4D2D166">
      <w:start w:val="1"/>
      <w:numFmt w:val="decimalFullWidth"/>
      <w:lvlText w:val="第%1条"/>
      <w:lvlJc w:val="left"/>
      <w:pPr>
        <w:ind w:left="870" w:hanging="76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5" w:hanging="440"/>
      </w:pPr>
    </w:lvl>
    <w:lvl w:ilvl="2" w:tplc="04090011" w:tentative="1">
      <w:start w:val="1"/>
      <w:numFmt w:val="decimalEnclosedCircle"/>
      <w:lvlText w:val="%3"/>
      <w:lvlJc w:val="left"/>
      <w:pPr>
        <w:ind w:left="1425" w:hanging="440"/>
      </w:pPr>
    </w:lvl>
    <w:lvl w:ilvl="3" w:tplc="0409000F" w:tentative="1">
      <w:start w:val="1"/>
      <w:numFmt w:val="decimal"/>
      <w:lvlText w:val="%4."/>
      <w:lvlJc w:val="left"/>
      <w:pPr>
        <w:ind w:left="1865" w:hanging="440"/>
      </w:pPr>
    </w:lvl>
    <w:lvl w:ilvl="4" w:tplc="04090017" w:tentative="1">
      <w:start w:val="1"/>
      <w:numFmt w:val="aiueoFullWidth"/>
      <w:lvlText w:val="(%5)"/>
      <w:lvlJc w:val="left"/>
      <w:pPr>
        <w:ind w:left="2305" w:hanging="44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40"/>
      </w:pPr>
    </w:lvl>
    <w:lvl w:ilvl="6" w:tplc="0409000F" w:tentative="1">
      <w:start w:val="1"/>
      <w:numFmt w:val="decimal"/>
      <w:lvlText w:val="%7."/>
      <w:lvlJc w:val="left"/>
      <w:pPr>
        <w:ind w:left="3185" w:hanging="440"/>
      </w:pPr>
    </w:lvl>
    <w:lvl w:ilvl="7" w:tplc="04090017" w:tentative="1">
      <w:start w:val="1"/>
      <w:numFmt w:val="aiueoFullWidth"/>
      <w:lvlText w:val="(%8)"/>
      <w:lvlJc w:val="left"/>
      <w:pPr>
        <w:ind w:left="3625" w:hanging="440"/>
      </w:pPr>
    </w:lvl>
    <w:lvl w:ilvl="8" w:tplc="04090011" w:tentative="1">
      <w:start w:val="1"/>
      <w:numFmt w:val="decimalEnclosedCircle"/>
      <w:lvlText w:val="%9"/>
      <w:lvlJc w:val="left"/>
      <w:pPr>
        <w:ind w:left="4065" w:hanging="440"/>
      </w:pPr>
    </w:lvl>
  </w:abstractNum>
  <w:num w:numId="1" w16cid:durableId="1274019852">
    <w:abstractNumId w:val="1"/>
  </w:num>
  <w:num w:numId="2" w16cid:durableId="2046051691">
    <w:abstractNumId w:val="0"/>
  </w:num>
  <w:num w:numId="3" w16cid:durableId="593395191">
    <w:abstractNumId w:val="4"/>
  </w:num>
  <w:num w:numId="4" w16cid:durableId="1431438554">
    <w:abstractNumId w:val="5"/>
  </w:num>
  <w:num w:numId="5" w16cid:durableId="296958423">
    <w:abstractNumId w:val="3"/>
  </w:num>
  <w:num w:numId="6" w16cid:durableId="55424148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105B"/>
    <w:rsid w:val="00013F7F"/>
    <w:rsid w:val="000725E1"/>
    <w:rsid w:val="001038E9"/>
    <w:rsid w:val="0015105B"/>
    <w:rsid w:val="00196105"/>
    <w:rsid w:val="001D1625"/>
    <w:rsid w:val="00210038"/>
    <w:rsid w:val="00233167"/>
    <w:rsid w:val="00290E1A"/>
    <w:rsid w:val="002F4B4E"/>
    <w:rsid w:val="00395811"/>
    <w:rsid w:val="003C539D"/>
    <w:rsid w:val="00434CB0"/>
    <w:rsid w:val="004F2697"/>
    <w:rsid w:val="005A3A60"/>
    <w:rsid w:val="005D1A8B"/>
    <w:rsid w:val="00613390"/>
    <w:rsid w:val="00674FE6"/>
    <w:rsid w:val="006B3DDB"/>
    <w:rsid w:val="007436D9"/>
    <w:rsid w:val="00751714"/>
    <w:rsid w:val="0081319C"/>
    <w:rsid w:val="008470C4"/>
    <w:rsid w:val="00890F67"/>
    <w:rsid w:val="008E25F1"/>
    <w:rsid w:val="00943411"/>
    <w:rsid w:val="009720CC"/>
    <w:rsid w:val="00977B9C"/>
    <w:rsid w:val="00986545"/>
    <w:rsid w:val="00AF715D"/>
    <w:rsid w:val="00B11D14"/>
    <w:rsid w:val="00B2660A"/>
    <w:rsid w:val="00B43E3D"/>
    <w:rsid w:val="00B45A52"/>
    <w:rsid w:val="00BC1AA4"/>
    <w:rsid w:val="00BF324F"/>
    <w:rsid w:val="00C11E1F"/>
    <w:rsid w:val="00C57E21"/>
    <w:rsid w:val="00C613CD"/>
    <w:rsid w:val="00C95839"/>
    <w:rsid w:val="00CD565D"/>
    <w:rsid w:val="00D67EAC"/>
    <w:rsid w:val="00DC68ED"/>
    <w:rsid w:val="00DF31F1"/>
    <w:rsid w:val="00E85213"/>
    <w:rsid w:val="00EE3A63"/>
    <w:rsid w:val="00F6351A"/>
    <w:rsid w:val="00F76C78"/>
    <w:rsid w:val="00FB26BE"/>
    <w:rsid w:val="00FD6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A3FAC7A"/>
  <w15:chartTrackingRefBased/>
  <w15:docId w15:val="{678ED1B3-6193-4AFE-A83A-AE2E02C566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B26BE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E8521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85213"/>
  </w:style>
  <w:style w:type="paragraph" w:styleId="a6">
    <w:name w:val="footer"/>
    <w:basedOn w:val="a"/>
    <w:link w:val="a7"/>
    <w:uiPriority w:val="99"/>
    <w:unhideWhenUsed/>
    <w:rsid w:val="00E8521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852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247</TotalTime>
  <Pages>2</Pages>
  <Words>205</Words>
  <Characters>1175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PB1905</dc:creator>
  <cp:keywords/>
  <dc:description/>
  <cp:lastModifiedBy>bun 03</cp:lastModifiedBy>
  <cp:revision>33</cp:revision>
  <cp:lastPrinted>2023-03-25T03:35:00Z</cp:lastPrinted>
  <dcterms:created xsi:type="dcterms:W3CDTF">2022-12-08T00:18:00Z</dcterms:created>
  <dcterms:modified xsi:type="dcterms:W3CDTF">2023-03-25T04:40:00Z</dcterms:modified>
</cp:coreProperties>
</file>